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70" w:rsidRDefault="00CA6370" w:rsidP="00F70CD1">
      <w:pPr>
        <w:pStyle w:val="NoSpacing"/>
        <w:jc w:val="center"/>
      </w:pPr>
      <w:r w:rsidRPr="00CA6370">
        <w:rPr>
          <w:b/>
          <w:i/>
        </w:rPr>
        <w:t>PROVERBS</w:t>
      </w:r>
    </w:p>
    <w:p w:rsidR="00CA6370" w:rsidRPr="00CA6370" w:rsidRDefault="00CA6370" w:rsidP="00CA6370">
      <w:pPr>
        <w:pStyle w:val="NoSpacing"/>
        <w:rPr>
          <w:b/>
          <w:u w:val="single"/>
        </w:rPr>
      </w:pPr>
      <w:r>
        <w:rPr>
          <w:b/>
          <w:u w:val="single"/>
        </w:rPr>
        <w:t>Proverbs 18:17</w:t>
      </w:r>
    </w:p>
    <w:p w:rsidR="00CA6370" w:rsidRDefault="00CA6370" w:rsidP="00CA6370">
      <w:pPr>
        <w:pStyle w:val="NoSpacing"/>
      </w:pPr>
      <w:r>
        <w:t>A</w:t>
      </w:r>
      <w:r>
        <w:t xml:space="preserve">. This is a familiar principle. </w:t>
      </w:r>
      <w:r w:rsidR="00DD5818">
        <w:t>T</w:t>
      </w:r>
      <w:r>
        <w:t xml:space="preserve">he first side of a dispute often </w:t>
      </w:r>
      <w:r w:rsidR="00DD5818">
        <w:t>appears to seem right and we are quick to take their side</w:t>
      </w:r>
    </w:p>
    <w:p w:rsidR="00CA6370" w:rsidRDefault="008C387C" w:rsidP="00CA6370">
      <w:pPr>
        <w:pStyle w:val="NoSpacing"/>
      </w:pPr>
      <w:r>
        <w:t xml:space="preserve">B. </w:t>
      </w:r>
      <w:r w:rsidR="00CA6370">
        <w:t>The judgment is very different when the other s</w:t>
      </w:r>
      <w:r>
        <w:t>ide is heard from his neighbor---B</w:t>
      </w:r>
      <w:r w:rsidR="00CA6370">
        <w:t>oth sides of the story</w:t>
      </w:r>
      <w:r>
        <w:t xml:space="preserve"> are heard</w:t>
      </w:r>
      <w:r w:rsidR="00DA1711">
        <w:t xml:space="preserve">        </w:t>
      </w:r>
    </w:p>
    <w:p w:rsidR="00CA6370" w:rsidRDefault="00CA6370" w:rsidP="00CA6370">
      <w:pPr>
        <w:pStyle w:val="NoSpacing"/>
      </w:pPr>
    </w:p>
    <w:p w:rsidR="00CA6370" w:rsidRPr="00197A41" w:rsidRDefault="00197A41" w:rsidP="00CA6370">
      <w:pPr>
        <w:pStyle w:val="NoSpacing"/>
        <w:rPr>
          <w:b/>
          <w:u w:val="single"/>
        </w:rPr>
      </w:pPr>
      <w:r>
        <w:rPr>
          <w:b/>
          <w:u w:val="single"/>
        </w:rPr>
        <w:t>Proverbs 18:18</w:t>
      </w:r>
    </w:p>
    <w:p w:rsidR="00197A41" w:rsidRDefault="00197A41" w:rsidP="00CA6370">
      <w:pPr>
        <w:pStyle w:val="NoSpacing"/>
      </w:pPr>
      <w:r>
        <w:t>A</w:t>
      </w:r>
      <w:r w:rsidR="00CA6370">
        <w:t xml:space="preserve">. When there is </w:t>
      </w:r>
      <w:proofErr w:type="spellStart"/>
      <w:r w:rsidR="00CA6370">
        <w:t>a</w:t>
      </w:r>
      <w:proofErr w:type="spellEnd"/>
      <w:r w:rsidR="00CA6370">
        <w:t xml:space="preserve"> dispute, appealing to an outside authority to solve the matter can make contentions cease</w:t>
      </w:r>
    </w:p>
    <w:p w:rsidR="00CA6370" w:rsidRDefault="00197A41" w:rsidP="00CA6370">
      <w:pPr>
        <w:pStyle w:val="NoSpacing"/>
      </w:pPr>
      <w:r>
        <w:t xml:space="preserve">    1. </w:t>
      </w:r>
      <w:r w:rsidR="00CA6370">
        <w:t xml:space="preserve"> In this case, </w:t>
      </w:r>
      <w:r>
        <w:t>it wa</w:t>
      </w:r>
      <w:r w:rsidR="00CA6370">
        <w:t>s the casting of lots, but the principle can be applied to other agreed-upon authorities.</w:t>
      </w:r>
    </w:p>
    <w:p w:rsidR="00FE13A9" w:rsidRDefault="00197A41" w:rsidP="00CA6370">
      <w:pPr>
        <w:pStyle w:val="NoSpacing"/>
      </w:pPr>
      <w:r>
        <w:t xml:space="preserve">         a. The </w:t>
      </w:r>
      <w:r>
        <w:t xml:space="preserve">casting of lots </w:t>
      </w:r>
      <w:r w:rsidR="00CA6370">
        <w:t xml:space="preserve">was widely practiced and highly regarded in ancient Israel to settle disputed matters. </w:t>
      </w:r>
    </w:p>
    <w:p w:rsidR="00CA6370" w:rsidRDefault="00FE13A9" w:rsidP="00CA6370">
      <w:pPr>
        <w:pStyle w:val="NoSpacing"/>
      </w:pPr>
      <w:r>
        <w:t xml:space="preserve">         b. </w:t>
      </w:r>
      <w:r w:rsidR="00CA6370">
        <w:t>Today</w:t>
      </w:r>
      <w:r>
        <w:t>,</w:t>
      </w:r>
      <w:r w:rsidR="00CA6370">
        <w:t xml:space="preserve"> God’s word and spiritual leaders figure prominently in divine arbitration (</w:t>
      </w:r>
      <w:r w:rsidR="00CA6370" w:rsidRPr="00FE13A9">
        <w:rPr>
          <w:b/>
        </w:rPr>
        <w:t>1 Cor</w:t>
      </w:r>
      <w:r w:rsidRPr="00FE13A9">
        <w:rPr>
          <w:b/>
        </w:rPr>
        <w:t>.</w:t>
      </w:r>
      <w:r w:rsidR="00CA6370" w:rsidRPr="00FE13A9">
        <w:rPr>
          <w:b/>
        </w:rPr>
        <w:t xml:space="preserve"> 6:1-8</w:t>
      </w:r>
      <w:r w:rsidR="00CA6370">
        <w:t xml:space="preserve">) </w:t>
      </w:r>
    </w:p>
    <w:p w:rsidR="00CA6370" w:rsidRDefault="00CA6370" w:rsidP="00CA6370">
      <w:pPr>
        <w:pStyle w:val="NoSpacing"/>
      </w:pPr>
    </w:p>
    <w:p w:rsidR="00CA6370" w:rsidRDefault="00FE13A9" w:rsidP="00CA6370">
      <w:pPr>
        <w:pStyle w:val="NoSpacing"/>
      </w:pPr>
      <w:r>
        <w:t>B</w:t>
      </w:r>
      <w:r w:rsidR="00CA6370">
        <w:t>. When an outside authority settles the contention, it can keep mighty warriors from fighting and killing each other</w:t>
      </w:r>
    </w:p>
    <w:p w:rsidR="00CA6370" w:rsidRDefault="00CA6370" w:rsidP="00CA6370">
      <w:pPr>
        <w:pStyle w:val="NoSpacing"/>
      </w:pPr>
    </w:p>
    <w:p w:rsidR="00CA6370" w:rsidRPr="00FE13A9" w:rsidRDefault="00FE13A9" w:rsidP="00CA6370">
      <w:pPr>
        <w:pStyle w:val="NoSpacing"/>
        <w:rPr>
          <w:b/>
          <w:u w:val="single"/>
        </w:rPr>
      </w:pPr>
      <w:r>
        <w:rPr>
          <w:b/>
          <w:u w:val="single"/>
        </w:rPr>
        <w:t>Proverbs 18:19</w:t>
      </w:r>
    </w:p>
    <w:p w:rsidR="00ED3006" w:rsidRDefault="00FE13A9" w:rsidP="00CA6370">
      <w:pPr>
        <w:pStyle w:val="NoSpacing"/>
      </w:pPr>
      <w:r>
        <w:t>A</w:t>
      </w:r>
      <w:r w:rsidR="00CA6370">
        <w:t xml:space="preserve">. There is a price </w:t>
      </w:r>
      <w:r>
        <w:t>to pay for</w:t>
      </w:r>
      <w:r w:rsidR="00CA6370">
        <w:t xml:space="preserve"> offending a brother</w:t>
      </w:r>
      <w:r>
        <w:t>,</w:t>
      </w:r>
      <w:r w:rsidR="00CA6370">
        <w:t xml:space="preserve"> </w:t>
      </w:r>
      <w:r w:rsidR="00ED3006">
        <w:t>so</w:t>
      </w:r>
      <w:r w:rsidR="00CA6370">
        <w:t xml:space="preserve"> we </w:t>
      </w:r>
      <w:r w:rsidR="00ED3006">
        <w:t xml:space="preserve">should </w:t>
      </w:r>
      <w:r w:rsidR="00CA6370">
        <w:t xml:space="preserve">avoid </w:t>
      </w:r>
      <w:r w:rsidR="00ED3006">
        <w:t>it</w:t>
      </w:r>
      <w:r w:rsidR="00CA6370">
        <w:t xml:space="preserve">, </w:t>
      </w:r>
      <w:r w:rsidR="00ED3006">
        <w:t>if possible</w:t>
      </w:r>
    </w:p>
    <w:p w:rsidR="00ED3006" w:rsidRDefault="00ED3006" w:rsidP="00CA6370">
      <w:pPr>
        <w:pStyle w:val="NoSpacing"/>
      </w:pPr>
      <w:r>
        <w:t xml:space="preserve">     1. There are times where it may be necessary or unavoidable </w:t>
      </w:r>
    </w:p>
    <w:p w:rsidR="00CA6370" w:rsidRDefault="00ED3006" w:rsidP="00CA6370">
      <w:pPr>
        <w:pStyle w:val="NoSpacing"/>
      </w:pPr>
      <w:r>
        <w:t xml:space="preserve">     2. We should do </w:t>
      </w:r>
      <w:r w:rsidR="00CA6370">
        <w:t>all we can to be blameless so that whatever offense is take</w:t>
      </w:r>
      <w:r>
        <w:t>n is because of him and not us.</w:t>
      </w:r>
    </w:p>
    <w:p w:rsidR="00ED3006" w:rsidRDefault="00F1282E" w:rsidP="00CA6370">
      <w:pPr>
        <w:pStyle w:val="NoSpacing"/>
      </w:pPr>
      <w:r>
        <w:t xml:space="preserve">     3. </w:t>
      </w:r>
      <w:r>
        <w:t>“Have but one enemy, the devil. With him never be reconciled; with your brother never fall out” (</w:t>
      </w:r>
      <w:r w:rsidRPr="00ED3006">
        <w:rPr>
          <w:b/>
          <w:i/>
        </w:rPr>
        <w:t>Chrysostom</w:t>
      </w:r>
      <w:r>
        <w:t>)</w:t>
      </w:r>
    </w:p>
    <w:p w:rsidR="00F1282E" w:rsidRDefault="00F1282E" w:rsidP="00CA6370">
      <w:pPr>
        <w:pStyle w:val="NoSpacing"/>
      </w:pPr>
    </w:p>
    <w:p w:rsidR="00CA6370" w:rsidRDefault="00ED3006" w:rsidP="00CA6370">
      <w:pPr>
        <w:pStyle w:val="NoSpacing"/>
      </w:pPr>
      <w:r>
        <w:t>B</w:t>
      </w:r>
      <w:r w:rsidR="00CA6370">
        <w:t xml:space="preserve">. </w:t>
      </w:r>
      <w:r>
        <w:t>The conflict</w:t>
      </w:r>
      <w:r w:rsidR="00CA6370">
        <w:t xml:space="preserve">s that come can be as difficult to break as </w:t>
      </w:r>
      <w:r>
        <w:t>castle</w:t>
      </w:r>
      <w:r w:rsidR="00CA6370">
        <w:t xml:space="preserve"> bars</w:t>
      </w:r>
      <w:r>
        <w:t>, and</w:t>
      </w:r>
      <w:r w:rsidR="00CA6370">
        <w:t xml:space="preserve"> may imprison those caught in the</w:t>
      </w:r>
      <w:r>
        <w:t>m</w:t>
      </w:r>
      <w:r w:rsidR="00CA6370">
        <w:t xml:space="preserve"> </w:t>
      </w:r>
    </w:p>
    <w:p w:rsidR="00CA6370" w:rsidRDefault="00ED3006" w:rsidP="00CA6370">
      <w:pPr>
        <w:pStyle w:val="NoSpacing"/>
      </w:pPr>
      <w:r>
        <w:t xml:space="preserve">    1. </w:t>
      </w:r>
      <w:r w:rsidR="00CA6370">
        <w:t xml:space="preserve"> “</w:t>
      </w:r>
      <w:r>
        <w:t>A</w:t>
      </w:r>
      <w:r w:rsidR="00CA6370">
        <w:t xml:space="preserve"> warning of the strength of the invisible walls of estrangement, so easy to erect, so hard to demolish.” (</w:t>
      </w:r>
      <w:proofErr w:type="spellStart"/>
      <w:r w:rsidR="00CA6370" w:rsidRPr="00ED3006">
        <w:rPr>
          <w:b/>
          <w:i/>
        </w:rPr>
        <w:t>Kidner</w:t>
      </w:r>
      <w:proofErr w:type="spellEnd"/>
      <w:r w:rsidR="00CA6370">
        <w:t>)</w:t>
      </w:r>
    </w:p>
    <w:p w:rsidR="00CA6370" w:rsidRDefault="00CA6370" w:rsidP="00CA6370">
      <w:pPr>
        <w:pStyle w:val="NoSpacing"/>
      </w:pPr>
    </w:p>
    <w:p w:rsidR="00CA6370" w:rsidRPr="00ED3006" w:rsidRDefault="00ED3006" w:rsidP="00CA6370">
      <w:pPr>
        <w:pStyle w:val="NoSpacing"/>
        <w:rPr>
          <w:b/>
          <w:u w:val="single"/>
        </w:rPr>
      </w:pPr>
      <w:r>
        <w:rPr>
          <w:b/>
          <w:u w:val="single"/>
        </w:rPr>
        <w:t>Proverbs 18:20</w:t>
      </w:r>
    </w:p>
    <w:p w:rsidR="00CA6370" w:rsidRDefault="00ED3006" w:rsidP="00CA6370">
      <w:pPr>
        <w:pStyle w:val="NoSpacing"/>
      </w:pPr>
      <w:r>
        <w:t>A</w:t>
      </w:r>
      <w:r w:rsidR="00CA6370">
        <w:t xml:space="preserve">. </w:t>
      </w:r>
      <w:r w:rsidR="00485062">
        <w:t>S</w:t>
      </w:r>
      <w:r>
        <w:t>ome</w:t>
      </w:r>
      <w:r w:rsidR="00CA6370">
        <w:t xml:space="preserve"> make their living by what they say</w:t>
      </w:r>
      <w:r w:rsidR="00485062">
        <w:t xml:space="preserve">, thereby </w:t>
      </w:r>
      <w:r w:rsidR="00CA6370">
        <w:t>satisfy</w:t>
      </w:r>
      <w:r w:rsidR="00485062">
        <w:t>ing</w:t>
      </w:r>
      <w:r w:rsidR="00CA6370">
        <w:t xml:space="preserve"> their stomach from the fruit of the mouth.</w:t>
      </w:r>
    </w:p>
    <w:p w:rsidR="00CA6370" w:rsidRDefault="00485062" w:rsidP="00CA6370">
      <w:pPr>
        <w:pStyle w:val="NoSpacing"/>
      </w:pPr>
      <w:r>
        <w:t>B</w:t>
      </w:r>
      <w:r w:rsidR="00CA6370">
        <w:t>. What he says shall fill his stomach and fu</w:t>
      </w:r>
      <w:r>
        <w:t>lfill his financial obligations---Maybe we should be careful what we say!</w:t>
      </w:r>
    </w:p>
    <w:p w:rsidR="00CA6370" w:rsidRDefault="00CA6370" w:rsidP="00CA6370">
      <w:pPr>
        <w:pStyle w:val="NoSpacing"/>
      </w:pPr>
    </w:p>
    <w:p w:rsidR="00CA6370" w:rsidRPr="00485062" w:rsidRDefault="00485062" w:rsidP="00CA6370">
      <w:pPr>
        <w:pStyle w:val="NoSpacing"/>
        <w:rPr>
          <w:b/>
          <w:u w:val="single"/>
        </w:rPr>
      </w:pPr>
      <w:r>
        <w:rPr>
          <w:b/>
          <w:u w:val="single"/>
        </w:rPr>
        <w:t>Proverbs 18:21</w:t>
      </w:r>
      <w:r>
        <w:t xml:space="preserve"> </w:t>
      </w:r>
    </w:p>
    <w:p w:rsidR="00CA6370" w:rsidRDefault="00485062" w:rsidP="00CA6370">
      <w:pPr>
        <w:pStyle w:val="NoSpacing"/>
      </w:pPr>
      <w:r>
        <w:t>A</w:t>
      </w:r>
      <w:r w:rsidR="00CA6370">
        <w:t>. Here</w:t>
      </w:r>
      <w:r>
        <w:t>, the idea is</w:t>
      </w:r>
      <w:r w:rsidR="00CA6370">
        <w:t xml:space="preserve"> to remind us that the tongue not only has the power of provision but also of death and life.</w:t>
      </w:r>
    </w:p>
    <w:p w:rsidR="00485062" w:rsidRDefault="00485062" w:rsidP="00485062">
      <w:pPr>
        <w:pStyle w:val="NoSpacing"/>
      </w:pPr>
      <w:r>
        <w:t xml:space="preserve">    1</w:t>
      </w:r>
      <w:r>
        <w:t xml:space="preserve">. </w:t>
      </w:r>
      <w:r w:rsidR="005D3B05">
        <w:t>“</w:t>
      </w:r>
      <w:r>
        <w:t>It has been said that an</w:t>
      </w:r>
      <w:r>
        <w:t xml:space="preserve"> evil tongue slays </w:t>
      </w:r>
      <w:r>
        <w:t>3</w:t>
      </w:r>
      <w:r>
        <w:t>, the slanderer, t</w:t>
      </w:r>
      <w:r>
        <w:t>he slandered, and the listener!</w:t>
      </w:r>
      <w:r w:rsidR="005D3B05">
        <w:t xml:space="preserve">” </w:t>
      </w:r>
      <w:r>
        <w:t>(Ross)</w:t>
      </w:r>
    </w:p>
    <w:p w:rsidR="00CA6370" w:rsidRDefault="00CA6370" w:rsidP="00CA6370">
      <w:pPr>
        <w:pStyle w:val="NoSpacing"/>
      </w:pPr>
    </w:p>
    <w:p w:rsidR="00CA6370" w:rsidRDefault="005D3B05" w:rsidP="00CA6370">
      <w:pPr>
        <w:pStyle w:val="NoSpacing"/>
      </w:pPr>
      <w:r>
        <w:t>B</w:t>
      </w:r>
      <w:r w:rsidR="00CA6370">
        <w:t xml:space="preserve">. Those </w:t>
      </w:r>
      <w:proofErr w:type="gramStart"/>
      <w:r w:rsidR="00CA6370">
        <w:t>who</w:t>
      </w:r>
      <w:proofErr w:type="gramEnd"/>
      <w:r w:rsidR="00CA6370">
        <w:t xml:space="preserve"> are wise</w:t>
      </w:r>
      <w:r>
        <w:t xml:space="preserve"> in their words</w:t>
      </w:r>
      <w:r w:rsidR="00CA6370">
        <w:t xml:space="preserve"> will eat the pleasant fruit of wise and effective speech.</w:t>
      </w:r>
    </w:p>
    <w:p w:rsidR="00CA6370" w:rsidRDefault="00CA6370" w:rsidP="00CA6370">
      <w:pPr>
        <w:pStyle w:val="NoSpacing"/>
      </w:pPr>
    </w:p>
    <w:p w:rsidR="00CA6370" w:rsidRPr="005D3B05" w:rsidRDefault="005D3B05" w:rsidP="00CA6370">
      <w:pPr>
        <w:pStyle w:val="NoSpacing"/>
        <w:rPr>
          <w:b/>
          <w:u w:val="single"/>
        </w:rPr>
      </w:pPr>
      <w:r>
        <w:rPr>
          <w:b/>
          <w:u w:val="single"/>
        </w:rPr>
        <w:t>Proverbs 18:22</w:t>
      </w:r>
    </w:p>
    <w:p w:rsidR="00CA6370" w:rsidRDefault="005D3B05" w:rsidP="00CA6370">
      <w:pPr>
        <w:pStyle w:val="NoSpacing"/>
      </w:pPr>
      <w:r>
        <w:t>A</w:t>
      </w:r>
      <w:r w:rsidR="00CA6370">
        <w:t xml:space="preserve">. God gave marriage between a man and woman as a gift to </w:t>
      </w:r>
      <w:proofErr w:type="gramStart"/>
      <w:r w:rsidR="00CA6370">
        <w:t>humanity</w:t>
      </w:r>
      <w:r>
        <w:t xml:space="preserve">  (</w:t>
      </w:r>
      <w:proofErr w:type="gramEnd"/>
      <w:r w:rsidRPr="005D3B05">
        <w:rPr>
          <w:b/>
        </w:rPr>
        <w:t>Gen. 2:21-25</w:t>
      </w:r>
      <w:r>
        <w:t>)</w:t>
      </w:r>
    </w:p>
    <w:p w:rsidR="00CA6370" w:rsidRDefault="005D3B05" w:rsidP="00CA6370">
      <w:pPr>
        <w:pStyle w:val="NoSpacing"/>
      </w:pPr>
      <w:r>
        <w:t xml:space="preserve">    1. “Marriage</w:t>
      </w:r>
      <w:r w:rsidR="00CA6370">
        <w:t xml:space="preserve"> is a blessing from God</w:t>
      </w:r>
      <w:r>
        <w:t>.  T</w:t>
      </w:r>
      <w:r w:rsidR="00CA6370">
        <w:t>here are few cases where a wife of any sort is not better than none</w:t>
      </w:r>
      <w:r>
        <w:t>.” (</w:t>
      </w:r>
      <w:r w:rsidRPr="005D3B05">
        <w:rPr>
          <w:b/>
          <w:i/>
        </w:rPr>
        <w:t>Clarke</w:t>
      </w:r>
    </w:p>
    <w:p w:rsidR="005D3B05" w:rsidRDefault="005D3B05" w:rsidP="00CA6370">
      <w:pPr>
        <w:pStyle w:val="NoSpacing"/>
      </w:pPr>
    </w:p>
    <w:p w:rsidR="00CA6370" w:rsidRDefault="005D3B05" w:rsidP="00CA6370">
      <w:pPr>
        <w:pStyle w:val="NoSpacing"/>
      </w:pPr>
      <w:r>
        <w:t>B</w:t>
      </w:r>
      <w:r w:rsidR="00CA6370">
        <w:t xml:space="preserve">. </w:t>
      </w:r>
      <w:r w:rsidR="00F70CD1">
        <w:t xml:space="preserve">Marriage </w:t>
      </w:r>
      <w:r w:rsidR="00CA6370">
        <w:t>was a demonstration of God’s favor, and He still gives that gift of favor</w:t>
      </w:r>
    </w:p>
    <w:p w:rsidR="00CA6370" w:rsidRDefault="00F70CD1" w:rsidP="00CA6370">
      <w:pPr>
        <w:pStyle w:val="NoSpacing"/>
      </w:pPr>
      <w:r>
        <w:t xml:space="preserve">    1. “The verse </w:t>
      </w:r>
      <w:r w:rsidR="00CA6370">
        <w:t xml:space="preserve">resembles </w:t>
      </w:r>
      <w:r w:rsidR="00CA6370" w:rsidRPr="00F70CD1">
        <w:rPr>
          <w:b/>
        </w:rPr>
        <w:t>Pro</w:t>
      </w:r>
      <w:r w:rsidRPr="00F70CD1">
        <w:rPr>
          <w:b/>
        </w:rPr>
        <w:t>.</w:t>
      </w:r>
      <w:r w:rsidR="00CA6370" w:rsidRPr="00F70CD1">
        <w:rPr>
          <w:b/>
        </w:rPr>
        <w:t xml:space="preserve"> 8:35</w:t>
      </w:r>
      <w:r w:rsidR="00CA6370">
        <w:t>, and suggests that after wisdom, the best of God’s blessings is a good wife.” (</w:t>
      </w:r>
      <w:proofErr w:type="spellStart"/>
      <w:r w:rsidR="00CA6370" w:rsidRPr="00F70CD1">
        <w:rPr>
          <w:b/>
          <w:i/>
        </w:rPr>
        <w:t>Kidner</w:t>
      </w:r>
      <w:proofErr w:type="spellEnd"/>
      <w:r w:rsidR="00CA6370">
        <w:t>)</w:t>
      </w:r>
    </w:p>
    <w:p w:rsidR="00CA6370" w:rsidRDefault="00CA6370" w:rsidP="00CA6370">
      <w:pPr>
        <w:pStyle w:val="NoSpacing"/>
      </w:pPr>
    </w:p>
    <w:p w:rsidR="00CA6370" w:rsidRPr="00F70CD1" w:rsidRDefault="00F70CD1" w:rsidP="00CA6370">
      <w:pPr>
        <w:pStyle w:val="NoSpacing"/>
        <w:rPr>
          <w:b/>
          <w:u w:val="single"/>
        </w:rPr>
      </w:pPr>
      <w:r>
        <w:rPr>
          <w:b/>
          <w:u w:val="single"/>
        </w:rPr>
        <w:t>Proverbs 18:23</w:t>
      </w:r>
    </w:p>
    <w:p w:rsidR="00CA6370" w:rsidRDefault="00F70CD1" w:rsidP="00CA6370">
      <w:pPr>
        <w:pStyle w:val="NoSpacing"/>
      </w:pPr>
      <w:r>
        <w:t>A</w:t>
      </w:r>
      <w:r w:rsidR="00CA6370">
        <w:t xml:space="preserve">. It is sadly true that often, </w:t>
      </w:r>
      <w:r>
        <w:t xml:space="preserve">all the </w:t>
      </w:r>
      <w:r w:rsidR="00F1282E">
        <w:t xml:space="preserve">poor </w:t>
      </w:r>
      <w:r w:rsidR="00CA6370">
        <w:t>can d</w:t>
      </w:r>
      <w:r>
        <w:t>o is beg for favor and justice.</w:t>
      </w:r>
    </w:p>
    <w:p w:rsidR="00F70CD1" w:rsidRDefault="00F70CD1" w:rsidP="00CA6370">
      <w:pPr>
        <w:pStyle w:val="NoSpacing"/>
      </w:pPr>
      <w:r>
        <w:t>B</w:t>
      </w:r>
      <w:r w:rsidR="00CA6370">
        <w:t xml:space="preserve">. The rich can speak boldly – even rudely – because they have resources of money and influence. </w:t>
      </w:r>
    </w:p>
    <w:p w:rsidR="00F70CD1" w:rsidRDefault="00F70CD1" w:rsidP="00CA6370">
      <w:pPr>
        <w:pStyle w:val="NoSpacing"/>
      </w:pPr>
    </w:p>
    <w:p w:rsidR="00CA6370" w:rsidRPr="00F70CD1" w:rsidRDefault="00CA6370" w:rsidP="00CA6370">
      <w:pPr>
        <w:pStyle w:val="NoSpacing"/>
        <w:rPr>
          <w:b/>
          <w:u w:val="single"/>
        </w:rPr>
      </w:pPr>
      <w:r w:rsidRPr="00F70CD1">
        <w:rPr>
          <w:b/>
          <w:u w:val="single"/>
        </w:rPr>
        <w:t>Proverbs 18:24</w:t>
      </w:r>
    </w:p>
    <w:p w:rsidR="00CA6370" w:rsidRDefault="00F70CD1" w:rsidP="00CA6370">
      <w:pPr>
        <w:pStyle w:val="NoSpacing"/>
      </w:pPr>
      <w:r>
        <w:t>A</w:t>
      </w:r>
      <w:r w:rsidR="00CA6370">
        <w:t>. This is a basic but often ignored principle. If you want friends, you should be friendly</w:t>
      </w:r>
      <w:r>
        <w:t xml:space="preserve"> to others.</w:t>
      </w:r>
    </w:p>
    <w:p w:rsidR="00CA6370" w:rsidRDefault="00F70CD1" w:rsidP="00CA6370">
      <w:pPr>
        <w:pStyle w:val="NoSpacing"/>
      </w:pPr>
      <w:r>
        <w:t>B</w:t>
      </w:r>
      <w:r w:rsidR="00CA6370">
        <w:t>.</w:t>
      </w:r>
      <w:r w:rsidR="00F1282E">
        <w:t xml:space="preserve"> F</w:t>
      </w:r>
      <w:r w:rsidR="00F1282E">
        <w:t>riendship</w:t>
      </w:r>
      <w:r w:rsidR="00F1282E">
        <w:t>s often</w:t>
      </w:r>
      <w:r w:rsidR="00CA6370">
        <w:t xml:space="preserve"> disappoint</w:t>
      </w:r>
      <w:r w:rsidR="00F1282E">
        <w:t xml:space="preserve"> us---</w:t>
      </w:r>
      <w:r w:rsidR="00CA6370">
        <w:t xml:space="preserve">we need </w:t>
      </w:r>
      <w:r w:rsidR="00F1282E">
        <w:t xml:space="preserve">a </w:t>
      </w:r>
      <w:proofErr w:type="gramStart"/>
      <w:r w:rsidR="00CA6370">
        <w:t>friend</w:t>
      </w:r>
      <w:r w:rsidR="00F1282E">
        <w:t xml:space="preserve"> </w:t>
      </w:r>
      <w:r w:rsidR="00CA6370">
        <w:t xml:space="preserve"> who</w:t>
      </w:r>
      <w:proofErr w:type="gramEnd"/>
      <w:r w:rsidR="00F1282E">
        <w:t xml:space="preserve"> sticks</w:t>
      </w:r>
      <w:r w:rsidR="00CA6370">
        <w:t xml:space="preserve"> closer than </w:t>
      </w:r>
      <w:r w:rsidR="00F1282E">
        <w:t xml:space="preserve">a </w:t>
      </w:r>
      <w:r w:rsidR="00CA6370">
        <w:t>brother</w:t>
      </w:r>
      <w:r w:rsidR="00F1282E">
        <w:t xml:space="preserve"> – Jesus Christ! (</w:t>
      </w:r>
      <w:r w:rsidR="00F1282E" w:rsidRPr="00F1282E">
        <w:rPr>
          <w:b/>
          <w:i/>
        </w:rPr>
        <w:t>John 15:14-15</w:t>
      </w:r>
      <w:r w:rsidR="00F1282E">
        <w:t>)</w:t>
      </w:r>
    </w:p>
    <w:p w:rsidR="00CA6370" w:rsidRDefault="00F1282E" w:rsidP="00CA6370">
      <w:pPr>
        <w:pStyle w:val="NoSpacing"/>
      </w:pPr>
      <w:r>
        <w:t xml:space="preserve">    1.</w:t>
      </w:r>
      <w:r w:rsidR="00CA6370">
        <w:t xml:space="preserve"> “It is better to have one good, faithful friend than numerous unreliable ones.” (</w:t>
      </w:r>
      <w:r w:rsidR="00CA6370" w:rsidRPr="00F1282E">
        <w:rPr>
          <w:b/>
          <w:i/>
        </w:rPr>
        <w:t>Ross</w:t>
      </w:r>
      <w:r w:rsidR="00CA6370">
        <w:t>)</w:t>
      </w:r>
    </w:p>
    <w:p w:rsidR="00CA6370" w:rsidRDefault="00CA6370" w:rsidP="00CA6370">
      <w:pPr>
        <w:pStyle w:val="NoSpacing"/>
      </w:pPr>
    </w:p>
    <w:p w:rsidR="00F1282E" w:rsidRDefault="00CA6370" w:rsidP="00CA6370">
      <w:pPr>
        <w:pStyle w:val="NoSpacing"/>
      </w:pPr>
      <w:bookmarkStart w:id="0" w:name="_GoBack"/>
      <w:bookmarkEnd w:id="0"/>
      <w:r>
        <w:t>“Now I have a question to ask: that question I ask of every man and every woman in this place, and of every child too – Is Jesus Christ your friend? Have you a friend at court – at heaven’s court? Is the Judge of quick and dead your friend? Can you say that you love him, and has he ever revealed himself in the way of love to you? Dear hearer, do not answer</w:t>
      </w:r>
    </w:p>
    <w:p w:rsidR="00F1282E" w:rsidRDefault="00F1282E" w:rsidP="00CA6370">
      <w:pPr>
        <w:pStyle w:val="NoSpacing"/>
      </w:pPr>
      <w:proofErr w:type="gramStart"/>
      <w:r>
        <w:t>that</w:t>
      </w:r>
      <w:proofErr w:type="gramEnd"/>
      <w:r>
        <w:t xml:space="preserve"> question for thy neighbor; answer it for thyself. Peer or peasant, rich or poor, learned or illiterate, this question is</w:t>
      </w:r>
    </w:p>
    <w:p w:rsidR="00CA6370" w:rsidRPr="00CA6370" w:rsidRDefault="00CA6370" w:rsidP="00CA6370">
      <w:pPr>
        <w:pStyle w:val="NoSpacing"/>
      </w:pPr>
      <w:r>
        <w:t>for each of you, therefore, ask it. Is Christ my friend?” (</w:t>
      </w:r>
      <w:r w:rsidRPr="00F1282E">
        <w:rPr>
          <w:b/>
          <w:i/>
        </w:rPr>
        <w:t>Spurgeon</w:t>
      </w:r>
      <w:r>
        <w:t>)</w:t>
      </w:r>
      <w:r w:rsidR="00F1282E" w:rsidRPr="00CA6370">
        <w:t xml:space="preserve"> </w:t>
      </w:r>
    </w:p>
    <w:sectPr w:rsidR="00CA6370" w:rsidRPr="00CA6370" w:rsidSect="00CA63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70"/>
    <w:rsid w:val="00197A41"/>
    <w:rsid w:val="00485062"/>
    <w:rsid w:val="005D3B05"/>
    <w:rsid w:val="008C387C"/>
    <w:rsid w:val="00CA6370"/>
    <w:rsid w:val="00DA1711"/>
    <w:rsid w:val="00DD5818"/>
    <w:rsid w:val="00ED3006"/>
    <w:rsid w:val="00F1282E"/>
    <w:rsid w:val="00F70CD1"/>
    <w:rsid w:val="00F71E33"/>
    <w:rsid w:val="00FE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3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Rule</dc:creator>
  <cp:lastModifiedBy>Rick Rule</cp:lastModifiedBy>
  <cp:revision>2</cp:revision>
  <dcterms:created xsi:type="dcterms:W3CDTF">2026-03-11T19:37:00Z</dcterms:created>
  <dcterms:modified xsi:type="dcterms:W3CDTF">2026-03-11T19:37:00Z</dcterms:modified>
</cp:coreProperties>
</file>